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EB" w:rsidRDefault="00451D15" w:rsidP="00451D15">
      <w:pPr>
        <w:jc w:val="center"/>
        <w:rPr>
          <w:rFonts w:ascii="微软雅黑" w:eastAsia="微软雅黑" w:hAnsi="微软雅黑" w:hint="eastAsia"/>
          <w:color w:val="333333"/>
          <w:sz w:val="54"/>
          <w:szCs w:val="54"/>
        </w:rPr>
      </w:pPr>
      <w:r>
        <w:rPr>
          <w:rFonts w:ascii="微软雅黑" w:eastAsia="微软雅黑" w:hAnsi="微软雅黑" w:hint="eastAsia"/>
          <w:color w:val="333333"/>
          <w:sz w:val="54"/>
          <w:szCs w:val="54"/>
        </w:rPr>
        <w:t>中国共产党第十八届中央委员会第六次全体会议公报</w:t>
      </w:r>
    </w:p>
    <w:p w:rsidR="00451D15" w:rsidRPr="00451D15" w:rsidRDefault="00451D15" w:rsidP="00451D15">
      <w:pPr>
        <w:widowControl/>
        <w:shd w:val="clear" w:color="auto" w:fill="FFFFFF"/>
        <w:spacing w:line="630" w:lineRule="atLeast"/>
        <w:jc w:val="center"/>
        <w:rPr>
          <w:rFonts w:ascii="微软雅黑" w:eastAsia="微软雅黑" w:hAnsi="微软雅黑" w:cs="宋体"/>
          <w:color w:val="333333"/>
          <w:kern w:val="0"/>
          <w:sz w:val="27"/>
          <w:szCs w:val="27"/>
        </w:rPr>
      </w:pPr>
      <w:r w:rsidRPr="00451D15">
        <w:rPr>
          <w:rFonts w:ascii="微软雅黑" w:eastAsia="微软雅黑" w:hAnsi="微软雅黑" w:cs="宋体" w:hint="eastAsia"/>
          <w:color w:val="000000"/>
          <w:kern w:val="0"/>
          <w:sz w:val="27"/>
          <w:szCs w:val="27"/>
        </w:rPr>
        <w:t>（2016年10月27日中国共产党第十八届中央委员会第六次全体会议通过）</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中国共产党第十八届中央委员会第六次全体会议，于2016年10月24日至27日在北京举行。</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出席这次全会的有，中央委员197人，候补中央委员151人。中央纪律检查委员会委员和有关方面负责同志列席会议。党的十八大代表中部分基层同志和专家学者也列席会议。</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全会由中央政治局主持。中央委员会总书记习近平作了重要讲话。</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w:t>
      </w:r>
      <w:r w:rsidRPr="00451D15">
        <w:rPr>
          <w:rFonts w:ascii="微软雅黑" w:eastAsia="微软雅黑" w:hAnsi="微软雅黑" w:cs="宋体" w:hint="eastAsia"/>
          <w:color w:val="333333"/>
          <w:kern w:val="0"/>
          <w:sz w:val="27"/>
          <w:szCs w:val="27"/>
        </w:rPr>
        <w:lastRenderedPageBreak/>
        <w:t>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全会强调，新形势下加强和规范党内政治生活，必须以党章为根本遵循，坚持党的政治路线、思想路线、组织路线、群众路线，着力增强</w:t>
      </w:r>
      <w:r w:rsidRPr="00451D15">
        <w:rPr>
          <w:rFonts w:ascii="微软雅黑" w:eastAsia="微软雅黑" w:hAnsi="微软雅黑" w:cs="宋体" w:hint="eastAsia"/>
          <w:color w:val="333333"/>
          <w:kern w:val="0"/>
          <w:sz w:val="27"/>
          <w:szCs w:val="27"/>
        </w:rPr>
        <w:lastRenderedPageBreak/>
        <w:t>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lastRenderedPageBreak/>
        <w:t xml:space="preserve">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w:t>
      </w:r>
      <w:r w:rsidRPr="00451D15">
        <w:rPr>
          <w:rFonts w:ascii="微软雅黑" w:eastAsia="微软雅黑" w:hAnsi="微软雅黑" w:cs="宋体" w:hint="eastAsia"/>
          <w:color w:val="333333"/>
          <w:kern w:val="0"/>
          <w:sz w:val="27"/>
          <w:szCs w:val="27"/>
        </w:rPr>
        <w:lastRenderedPageBreak/>
        <w:t>策部署看齐，做到党中央提倡的坚决响应、党中央决定的坚决执行、党中央禁止的坚决不做。</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w:t>
      </w:r>
      <w:r w:rsidRPr="00451D15">
        <w:rPr>
          <w:rFonts w:ascii="微软雅黑" w:eastAsia="微软雅黑" w:hAnsi="微软雅黑" w:cs="宋体" w:hint="eastAsia"/>
          <w:color w:val="333333"/>
          <w:kern w:val="0"/>
          <w:sz w:val="27"/>
          <w:szCs w:val="27"/>
        </w:rPr>
        <w:lastRenderedPageBreak/>
        <w:t>矛盾突出的地方解决问题，千方百计为群众排忧解难。对一切搞劳民伤财的“形象工程”和“政绩工程”的行为，要严肃问责追责，依纪依法处理。</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lastRenderedPageBreak/>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w:t>
      </w:r>
      <w:r w:rsidRPr="00451D15">
        <w:rPr>
          <w:rFonts w:ascii="微软雅黑" w:eastAsia="微软雅黑" w:hAnsi="微软雅黑" w:cs="宋体" w:hint="eastAsia"/>
          <w:color w:val="333333"/>
          <w:kern w:val="0"/>
          <w:sz w:val="27"/>
          <w:szCs w:val="27"/>
        </w:rPr>
        <w:lastRenderedPageBreak/>
        <w:t>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w:t>
      </w:r>
      <w:r w:rsidRPr="00451D15">
        <w:rPr>
          <w:rFonts w:ascii="微软雅黑" w:eastAsia="微软雅黑" w:hAnsi="微软雅黑" w:cs="宋体" w:hint="eastAsia"/>
          <w:color w:val="333333"/>
          <w:kern w:val="0"/>
          <w:sz w:val="27"/>
          <w:szCs w:val="27"/>
        </w:rPr>
        <w:lastRenderedPageBreak/>
        <w:t>安排。要坚持有腐必反、有贪必肃，坚持无禁区、全覆盖、零容忍，党内决不允许有腐败分子藏身之地。</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w:t>
      </w:r>
      <w:r w:rsidRPr="00451D15">
        <w:rPr>
          <w:rFonts w:ascii="微软雅黑" w:eastAsia="微软雅黑" w:hAnsi="微软雅黑" w:cs="宋体" w:hint="eastAsia"/>
          <w:color w:val="333333"/>
          <w:kern w:val="0"/>
          <w:sz w:val="27"/>
          <w:szCs w:val="27"/>
        </w:rPr>
        <w:lastRenderedPageBreak/>
        <w:t>落实全面从严治党责任，落实中央八项规定精神，坚持党的干部标准，廉洁自律、秉公用权，完成党中央和上级党组织部署的任务等情况。</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全会强调，加强和规范党内政治生活、加强党内监督是全党的共同任务，必须全党一起动手。各级党委（党组）要全面履行领导责任，着</w:t>
      </w:r>
      <w:r w:rsidRPr="00451D15">
        <w:rPr>
          <w:rFonts w:ascii="微软雅黑" w:eastAsia="微软雅黑" w:hAnsi="微软雅黑" w:cs="宋体" w:hint="eastAsia"/>
          <w:color w:val="333333"/>
          <w:kern w:val="0"/>
          <w:sz w:val="27"/>
          <w:szCs w:val="27"/>
        </w:rPr>
        <w:lastRenderedPageBreak/>
        <w:t>力解决突出问题，把加强和规范党内政治生活、加强党内监督各项任务落到实处。</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全会按照党章规定，决定递补中央委员会候补委员赵宪庚、咸辉为中央委员会委员。</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451D15">
        <w:rPr>
          <w:rFonts w:ascii="微软雅黑" w:eastAsia="微软雅黑" w:hAnsi="微软雅黑" w:cs="宋体" w:hint="eastAsia"/>
          <w:color w:val="333333"/>
          <w:kern w:val="0"/>
          <w:sz w:val="27"/>
          <w:szCs w:val="27"/>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451D15" w:rsidRPr="00451D15" w:rsidRDefault="00451D15" w:rsidP="00451D15">
      <w:pPr>
        <w:widowControl/>
        <w:shd w:val="clear" w:color="auto" w:fill="FFFFFF"/>
        <w:spacing w:before="300" w:line="630" w:lineRule="atLeast"/>
        <w:jc w:val="left"/>
        <w:rPr>
          <w:rFonts w:ascii="微软雅黑" w:eastAsia="微软雅黑" w:hAnsi="微软雅黑" w:cs="宋体"/>
          <w:color w:val="333333"/>
          <w:kern w:val="0"/>
          <w:sz w:val="27"/>
          <w:szCs w:val="27"/>
        </w:rPr>
      </w:pPr>
      <w:r w:rsidRPr="00451D15">
        <w:rPr>
          <w:rFonts w:ascii="微软雅黑" w:eastAsia="微软雅黑" w:hAnsi="微软雅黑" w:cs="宋体" w:hint="eastAsia"/>
          <w:color w:val="333333"/>
          <w:kern w:val="0"/>
          <w:sz w:val="27"/>
          <w:szCs w:val="27"/>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sectPr w:rsidR="00451D15" w:rsidRPr="00451D15" w:rsidSect="008409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D15"/>
    <w:rsid w:val="00324FD3"/>
    <w:rsid w:val="00451D15"/>
    <w:rsid w:val="00840918"/>
    <w:rsid w:val="00A9508B"/>
    <w:rsid w:val="00AA5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977894">
      <w:bodyDiv w:val="1"/>
      <w:marLeft w:val="0"/>
      <w:marRight w:val="0"/>
      <w:marTop w:val="0"/>
      <w:marBottom w:val="0"/>
      <w:divBdr>
        <w:top w:val="none" w:sz="0" w:space="0" w:color="auto"/>
        <w:left w:val="none" w:sz="0" w:space="0" w:color="auto"/>
        <w:bottom w:val="none" w:sz="0" w:space="0" w:color="auto"/>
        <w:right w:val="none" w:sz="0" w:space="0" w:color="auto"/>
      </w:divBdr>
      <w:divsChild>
        <w:div w:id="1638487337">
          <w:marLeft w:val="0"/>
          <w:marRight w:val="0"/>
          <w:marTop w:val="0"/>
          <w:marBottom w:val="0"/>
          <w:divBdr>
            <w:top w:val="none" w:sz="0" w:space="0" w:color="auto"/>
            <w:left w:val="none" w:sz="0" w:space="0" w:color="auto"/>
            <w:bottom w:val="none" w:sz="0" w:space="0" w:color="auto"/>
            <w:right w:val="none" w:sz="0" w:space="0" w:color="auto"/>
          </w:divBdr>
          <w:divsChild>
            <w:div w:id="1361123843">
              <w:marLeft w:val="0"/>
              <w:marRight w:val="0"/>
              <w:marTop w:val="0"/>
              <w:marBottom w:val="0"/>
              <w:divBdr>
                <w:top w:val="none" w:sz="0" w:space="0" w:color="auto"/>
                <w:left w:val="none" w:sz="0" w:space="0" w:color="auto"/>
                <w:bottom w:val="none" w:sz="0" w:space="0" w:color="auto"/>
                <w:right w:val="none" w:sz="0" w:space="0" w:color="auto"/>
              </w:divBdr>
              <w:divsChild>
                <w:div w:id="228812796">
                  <w:marLeft w:val="0"/>
                  <w:marRight w:val="0"/>
                  <w:marTop w:val="0"/>
                  <w:marBottom w:val="0"/>
                  <w:divBdr>
                    <w:top w:val="none" w:sz="0" w:space="0" w:color="auto"/>
                    <w:left w:val="none" w:sz="0" w:space="0" w:color="auto"/>
                    <w:bottom w:val="none" w:sz="0" w:space="0" w:color="auto"/>
                    <w:right w:val="none" w:sz="0" w:space="0" w:color="auto"/>
                  </w:divBdr>
                  <w:divsChild>
                    <w:div w:id="298803244">
                      <w:marLeft w:val="0"/>
                      <w:marRight w:val="0"/>
                      <w:marTop w:val="0"/>
                      <w:marBottom w:val="0"/>
                      <w:divBdr>
                        <w:top w:val="none" w:sz="0" w:space="0" w:color="auto"/>
                        <w:left w:val="none" w:sz="0" w:space="0" w:color="auto"/>
                        <w:bottom w:val="none" w:sz="0" w:space="0" w:color="auto"/>
                        <w:right w:val="none" w:sz="0" w:space="0" w:color="auto"/>
                      </w:divBdr>
                      <w:divsChild>
                        <w:div w:id="1209075699">
                          <w:marLeft w:val="0"/>
                          <w:marRight w:val="0"/>
                          <w:marTop w:val="0"/>
                          <w:marBottom w:val="0"/>
                          <w:divBdr>
                            <w:top w:val="none" w:sz="0" w:space="0" w:color="auto"/>
                            <w:left w:val="none" w:sz="0" w:space="0" w:color="auto"/>
                            <w:bottom w:val="none" w:sz="0" w:space="0" w:color="auto"/>
                            <w:right w:val="none" w:sz="0" w:space="0" w:color="auto"/>
                          </w:divBdr>
                          <w:divsChild>
                            <w:div w:id="335494997">
                              <w:marLeft w:val="0"/>
                              <w:marRight w:val="0"/>
                              <w:marTop w:val="0"/>
                              <w:marBottom w:val="0"/>
                              <w:divBdr>
                                <w:top w:val="none" w:sz="0" w:space="0" w:color="auto"/>
                                <w:left w:val="none" w:sz="0" w:space="0" w:color="auto"/>
                                <w:bottom w:val="none" w:sz="0" w:space="0" w:color="auto"/>
                                <w:right w:val="none" w:sz="0" w:space="0" w:color="auto"/>
                              </w:divBdr>
                              <w:divsChild>
                                <w:div w:id="212427376">
                                  <w:marLeft w:val="0"/>
                                  <w:marRight w:val="0"/>
                                  <w:marTop w:val="0"/>
                                  <w:marBottom w:val="0"/>
                                  <w:divBdr>
                                    <w:top w:val="none" w:sz="0" w:space="0" w:color="auto"/>
                                    <w:left w:val="none" w:sz="0" w:space="0" w:color="auto"/>
                                    <w:bottom w:val="none" w:sz="0" w:space="0" w:color="auto"/>
                                    <w:right w:val="none" w:sz="0" w:space="0" w:color="auto"/>
                                  </w:divBdr>
                                  <w:divsChild>
                                    <w:div w:id="457919040">
                                      <w:marLeft w:val="0"/>
                                      <w:marRight w:val="0"/>
                                      <w:marTop w:val="0"/>
                                      <w:marBottom w:val="0"/>
                                      <w:divBdr>
                                        <w:top w:val="none" w:sz="0" w:space="0" w:color="auto"/>
                                        <w:left w:val="none" w:sz="0" w:space="0" w:color="auto"/>
                                        <w:bottom w:val="none" w:sz="0" w:space="0" w:color="auto"/>
                                        <w:right w:val="none" w:sz="0" w:space="0" w:color="auto"/>
                                      </w:divBdr>
                                      <w:divsChild>
                                        <w:div w:id="3454662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2016-10-31T01:01:00Z</dcterms:created>
  <dcterms:modified xsi:type="dcterms:W3CDTF">2016-10-31T02:02:00Z</dcterms:modified>
</cp:coreProperties>
</file>